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C56A3" w:rsidRDefault="00D62D5D" w:rsidP="008C56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C56A3">
              <w:rPr>
                <w:b/>
                <w:sz w:val="24"/>
                <w:szCs w:val="24"/>
              </w:rPr>
              <w:t>Przedmioty związane z </w:t>
            </w:r>
            <w:r w:rsidR="00CF3612" w:rsidRPr="00CF3612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460E9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C56A3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022DB" w:rsidRDefault="008C56A3" w:rsidP="008C56A3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</w:t>
            </w:r>
            <w:r w:rsidR="00CF3612" w:rsidRPr="00F022DB">
              <w:rPr>
                <w:sz w:val="24"/>
                <w:szCs w:val="24"/>
              </w:rPr>
              <w:t xml:space="preserve">prof. dr hab. </w:t>
            </w:r>
            <w:r w:rsidR="00CF3612" w:rsidRPr="00F022DB">
              <w:rPr>
                <w:sz w:val="24"/>
                <w:szCs w:val="24"/>
                <w:lang w:val="en-US"/>
              </w:rPr>
              <w:t>Amadeusz Krause,</w:t>
            </w:r>
            <w:r w:rsidR="00F022DB"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="00CF3612"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="00CF3612"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="00CF3612"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D62D5D" w:rsidRPr="008127BF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022DB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F022DB" w:rsidRDefault="00A521D0" w:rsidP="00A521D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F022DB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F022DB" w:rsidRDefault="00A521D0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56A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C56A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C56A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C56A3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pokrewnych,  stosuje terminy używane w pedagogice, niezbędne do wykorzystania w pracy magisterskiej, z uwzględnieniem teorii oraz metod,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Ped2P_W01</w:t>
            </w:r>
          </w:p>
        </w:tc>
      </w:tr>
      <w:tr w:rsidR="00A521D0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 analizuje ich filozoficzne, historyczne, kulturowe, międzykulturowe i interdyscyplinarne powiązania z innymi naukami pod kątem wybranych koncepcji teoretycznych, ujmowanych 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Ped2P_W02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Ped2P_W03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poszerzoną i szczegółową wiedzę w zakresie projektowania i prowadzenia badań pedagogicznych,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Ped2P_U01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Ped2P_U02</w:t>
            </w:r>
          </w:p>
          <w:p w:rsidR="00D62D5D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Ped2P_U15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 xml:space="preserve">Posiada pogłębione umiejętności wyszukiwania, interpretowania i wyjaśniania zjawisk społecznych, </w:t>
            </w:r>
            <w:r w:rsidRPr="006B2218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Pr="006B2218">
              <w:rPr>
                <w:sz w:val="24"/>
                <w:szCs w:val="24"/>
              </w:rPr>
              <w:t>powiązań z różnymi obszarami pedagogiki przedszkolnej i wczesnoszkolnej</w:t>
            </w:r>
            <w:r w:rsidRPr="006B2218">
              <w:rPr>
                <w:bCs/>
                <w:sz w:val="24"/>
                <w:szCs w:val="24"/>
              </w:rPr>
              <w:t xml:space="preserve"> i ujmuje ją w ramy swojej pracy  magisterskiej, zgodnie ze standardami konstruowania tego typu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Ped2P_U04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 i dokumentacji</w:t>
            </w:r>
            <w:r w:rsidRPr="006B2218">
              <w:rPr>
                <w:color w:val="FF0000"/>
                <w:sz w:val="24"/>
                <w:szCs w:val="24"/>
              </w:rPr>
              <w:t xml:space="preserve"> </w:t>
            </w:r>
            <w:r w:rsidRPr="006B2218">
              <w:rPr>
                <w:sz w:val="24"/>
                <w:szCs w:val="24"/>
              </w:rPr>
              <w:t>na tematy podejmowane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8127BF">
            <w:pPr>
              <w:jc w:val="center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F044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CC2445" w:rsidP="006B2218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Student ma świadomość zachowań profesjonalnych w poznaniu i bezpośrednim kontakcie z osobami będącymi podmiotem relacji bąd</w:t>
            </w:r>
            <w:r w:rsidR="006B2218" w:rsidRPr="006B2218">
              <w:rPr>
                <w:sz w:val="24"/>
                <w:szCs w:val="24"/>
              </w:rPr>
              <w:t>ź z ich dziełami (publikacjami)</w:t>
            </w:r>
            <w:r w:rsidRPr="006B2218">
              <w:rPr>
                <w:sz w:val="24"/>
                <w:szCs w:val="24"/>
              </w:rPr>
              <w:t>;</w:t>
            </w:r>
            <w:r w:rsidR="006B2218" w:rsidRPr="006B2218">
              <w:rPr>
                <w:sz w:val="24"/>
                <w:szCs w:val="24"/>
              </w:rPr>
              <w:t xml:space="preserve"> </w:t>
            </w:r>
            <w:r w:rsidR="006B2218">
              <w:rPr>
                <w:sz w:val="24"/>
                <w:szCs w:val="24"/>
              </w:rPr>
              <w:t>j</w:t>
            </w:r>
            <w:r w:rsidR="006B2218" w:rsidRPr="006B2218">
              <w:rPr>
                <w:sz w:val="24"/>
                <w:szCs w:val="24"/>
              </w:rPr>
              <w:t>est świadomy problemów moralnych i dylematów etycznych związanych z przygotowywaną pracą magisterską</w:t>
            </w:r>
            <w:r w:rsidR="006B221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6B2218" w:rsidRPr="00A30040" w:rsidRDefault="008C56A3" w:rsidP="008C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r w:rsidR="006B2218" w:rsidRPr="00A30040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6B2218" w:rsidRPr="00A30040" w:rsidRDefault="006B2218" w:rsidP="006B221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A30040">
              <w:t>Przeszukiwanie literatury przedmiotowej i metodologicznej, jej udokumentowane studiowanie.</w:t>
            </w:r>
          </w:p>
          <w:p w:rsidR="006B2218" w:rsidRPr="00A30040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Uzasadnienie przyjętego tematu w świetle istniejącej literatury i dotychczasowych badań.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Dobór, gromadzenie oraz prezentacja literatury z zakresu analizowanej tematyki.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jednego rozdziału „teoretycznego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”, poświęcon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 xml:space="preserve"> krytycznemu przeglądowi literatury przedmiotu</w:t>
            </w:r>
            <w:r w:rsidRPr="00956784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Babbie</w:t>
            </w:r>
            <w:proofErr w:type="spellEnd"/>
            <w:r w:rsidRPr="00F022DB">
              <w:rPr>
                <w:sz w:val="24"/>
                <w:szCs w:val="24"/>
              </w:rPr>
              <w:t xml:space="preserve"> E. (2003) </w:t>
            </w:r>
            <w:r w:rsidRPr="00F022DB">
              <w:rPr>
                <w:i/>
                <w:sz w:val="24"/>
                <w:szCs w:val="24"/>
              </w:rPr>
              <w:t>Badania społeczne w praktyce</w:t>
            </w:r>
            <w:r w:rsidRPr="00F022DB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F022DB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F022D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F02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Łobocki</w:t>
            </w:r>
            <w:proofErr w:type="spellEnd"/>
            <w:r w:rsidRPr="00F022DB">
              <w:rPr>
                <w:sz w:val="24"/>
                <w:szCs w:val="24"/>
              </w:rPr>
              <w:t xml:space="preserve"> M. (2003) </w:t>
            </w:r>
            <w:r w:rsidRPr="00F022DB">
              <w:rPr>
                <w:i/>
                <w:sz w:val="24"/>
                <w:szCs w:val="24"/>
              </w:rPr>
              <w:t>Metody i techniki badań pedagogicznych</w:t>
            </w:r>
            <w:r w:rsidRPr="00F022DB">
              <w:rPr>
                <w:sz w:val="24"/>
                <w:szCs w:val="24"/>
              </w:rPr>
              <w:t>, Oficyna Wydawnicza „Impuls”, Kraków.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Pilch T., Bauman T. (2001) </w:t>
            </w:r>
            <w:r w:rsidRPr="00F022DB">
              <w:rPr>
                <w:i/>
                <w:sz w:val="24"/>
                <w:szCs w:val="24"/>
              </w:rPr>
              <w:t>Zasady badań pedagogicznych</w:t>
            </w:r>
            <w:r w:rsidRPr="006B2218">
              <w:rPr>
                <w:sz w:val="24"/>
                <w:szCs w:val="24"/>
              </w:rPr>
              <w:t xml:space="preserve">, </w:t>
            </w:r>
            <w:hyperlink r:id="rId6" w:history="1">
              <w:r w:rsidRPr="006B221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 Wydawnictwo Akademickie</w:t>
              </w:r>
            </w:hyperlink>
            <w:r w:rsidRPr="00F022DB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Puślecki</w:t>
            </w:r>
            <w:proofErr w:type="spellEnd"/>
            <w:r w:rsidRPr="00F022DB">
              <w:rPr>
                <w:sz w:val="24"/>
                <w:szCs w:val="24"/>
              </w:rPr>
              <w:t xml:space="preserve"> Wł. (2001) </w:t>
            </w:r>
            <w:r w:rsidRPr="00F022DB">
              <w:rPr>
                <w:i/>
                <w:iCs/>
                <w:sz w:val="24"/>
                <w:szCs w:val="24"/>
              </w:rPr>
              <w:t>Model pedagogicznej pracy naukowej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D62D5D" w:rsidRPr="008C56A3" w:rsidRDefault="00CC2445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Rubacha K., </w:t>
            </w:r>
            <w:r w:rsidRPr="00F022DB">
              <w:rPr>
                <w:i/>
                <w:sz w:val="24"/>
                <w:szCs w:val="24"/>
              </w:rPr>
              <w:t>Metodologia badań nad edukacją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F022DB">
              <w:rPr>
                <w:sz w:val="24"/>
                <w:szCs w:val="24"/>
              </w:rPr>
              <w:t>Warszawa 2008.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Ferguson G. A., </w:t>
            </w:r>
            <w:proofErr w:type="spellStart"/>
            <w:r w:rsidRPr="00F022DB">
              <w:rPr>
                <w:sz w:val="24"/>
                <w:szCs w:val="24"/>
              </w:rPr>
              <w:t>Takane</w:t>
            </w:r>
            <w:proofErr w:type="spellEnd"/>
            <w:r w:rsidRPr="00F022DB">
              <w:rPr>
                <w:sz w:val="24"/>
                <w:szCs w:val="24"/>
              </w:rPr>
              <w:t xml:space="preserve"> Y., </w:t>
            </w:r>
            <w:r w:rsidRPr="00F022DB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022DB">
              <w:rPr>
                <w:sz w:val="24"/>
                <w:szCs w:val="24"/>
              </w:rPr>
              <w:t>, Wydawnictwo PWN, Warszawa 2004.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F022DB">
              <w:rPr>
                <w:sz w:val="24"/>
                <w:szCs w:val="24"/>
              </w:rPr>
              <w:t>Morison</w:t>
            </w:r>
            <w:proofErr w:type="spellEnd"/>
            <w:r w:rsidRPr="00F022DB">
              <w:rPr>
                <w:sz w:val="24"/>
                <w:szCs w:val="24"/>
              </w:rPr>
              <w:t xml:space="preserve"> M. (1999) </w:t>
            </w:r>
            <w:r w:rsidRPr="00F022DB">
              <w:rPr>
                <w:i/>
                <w:iCs/>
                <w:sz w:val="24"/>
                <w:szCs w:val="24"/>
              </w:rPr>
              <w:t xml:space="preserve">Jak pisać prace pisemne i prace badawcze oraz jak </w:t>
            </w:r>
            <w:r w:rsidRPr="00F022DB">
              <w:rPr>
                <w:i/>
                <w:iCs/>
                <w:sz w:val="24"/>
                <w:szCs w:val="24"/>
              </w:rPr>
              <w:lastRenderedPageBreak/>
              <w:t>zdać egzamin z psychologii</w:t>
            </w:r>
            <w:r w:rsidRPr="00F022DB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F022DB">
              <w:rPr>
                <w:sz w:val="24"/>
                <w:szCs w:val="24"/>
              </w:rPr>
              <w:t>S-ka</w:t>
            </w:r>
            <w:proofErr w:type="spellEnd"/>
            <w:r w:rsidRPr="00F022DB">
              <w:rPr>
                <w:sz w:val="24"/>
                <w:szCs w:val="24"/>
              </w:rPr>
              <w:t>, Poznań.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Palka S. (red.), </w:t>
            </w:r>
            <w:r w:rsidRPr="00F022DB">
              <w:rPr>
                <w:i/>
                <w:sz w:val="24"/>
                <w:szCs w:val="24"/>
              </w:rPr>
              <w:t>Podstawy metodologii badań w pedagogice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>GWP Gdańskie Wydawnictwo Psychologiczne</w:t>
            </w:r>
            <w:r w:rsidRPr="00F022DB">
              <w:rPr>
                <w:sz w:val="24"/>
                <w:szCs w:val="24"/>
              </w:rPr>
              <w:t xml:space="preserve"> Gdańsk 2009. </w:t>
            </w:r>
          </w:p>
          <w:p w:rsidR="00D62D5D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Węglińska M (2005) </w:t>
            </w:r>
            <w:r w:rsidRPr="00F022DB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F022DB" w:rsidRDefault="00535BB6" w:rsidP="001C044C">
            <w:pPr>
              <w:ind w:left="72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przygotowanie materiału z próbek badawczych, recenzje książek, praca </w:t>
            </w:r>
            <w:r w:rsidR="00F022DB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>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 xml:space="preserve">Metody weryfikacji efektów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C56A3" w:rsidRDefault="00D62D5D" w:rsidP="00EF0440">
            <w:pPr>
              <w:rPr>
                <w:sz w:val="22"/>
                <w:szCs w:val="22"/>
              </w:rPr>
            </w:pPr>
            <w:r w:rsidRPr="008C56A3">
              <w:rPr>
                <w:sz w:val="22"/>
                <w:szCs w:val="22"/>
              </w:rPr>
              <w:t xml:space="preserve">Nr efektu </w:t>
            </w:r>
            <w:r w:rsidR="008C56A3" w:rsidRPr="008C56A3">
              <w:rPr>
                <w:sz w:val="22"/>
                <w:szCs w:val="22"/>
              </w:rPr>
              <w:t>kształcenia</w:t>
            </w:r>
            <w:r w:rsidRPr="008C56A3">
              <w:rPr>
                <w:sz w:val="22"/>
                <w:szCs w:val="22"/>
              </w:rPr>
              <w:t>/grupy efektów</w:t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A521D0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6B2218">
              <w:rPr>
                <w:sz w:val="24"/>
                <w:szCs w:val="24"/>
              </w:rPr>
              <w:t>7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535BB6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9374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361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612">
              <w:rPr>
                <w:b/>
                <w:sz w:val="24"/>
                <w:szCs w:val="24"/>
              </w:rPr>
              <w:t>,6</w:t>
            </w:r>
          </w:p>
        </w:tc>
      </w:tr>
    </w:tbl>
    <w:p w:rsidR="00F022DB" w:rsidRDefault="00F022DB" w:rsidP="008C56A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623B9" w:rsidRDefault="004623B9" w:rsidP="00EF044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C56A3">
              <w:rPr>
                <w:b/>
                <w:sz w:val="24"/>
                <w:szCs w:val="24"/>
              </w:rPr>
              <w:t>Przedmioty związane z </w:t>
            </w:r>
            <w:r w:rsidRPr="00CF3612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F022DB" w:rsidRPr="00F022DB" w:rsidRDefault="00F022DB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F022DB" w:rsidRDefault="00CF3612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8C56A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8C56A3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8C56A3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</w:t>
            </w:r>
            <w:r w:rsidR="008C56A3">
              <w:rPr>
                <w:b/>
                <w:sz w:val="24"/>
                <w:szCs w:val="24"/>
              </w:rPr>
              <w:t>i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F022DB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CF3612" w:rsidRPr="00566644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F022DB" w:rsidRDefault="004623B9" w:rsidP="001C044C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F3612" w:rsidRPr="00F022DB" w:rsidRDefault="00BF0363" w:rsidP="00BF036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F022DB" w:rsidRDefault="00BF0363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618"/>
        <w:gridCol w:w="6946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56A3">
              <w:rPr>
                <w:b/>
                <w:sz w:val="24"/>
                <w:szCs w:val="24"/>
              </w:rPr>
              <w:t>KSZTAŁCENIA</w:t>
            </w:r>
          </w:p>
        </w:tc>
      </w:tr>
      <w:tr w:rsidR="008C56A3" w:rsidRPr="00742916" w:rsidTr="008C56A3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bottom w:val="nil"/>
            </w:tcBorders>
          </w:tcPr>
          <w:p w:rsidR="008C56A3" w:rsidRDefault="008C56A3">
            <w:r w:rsidRPr="00F75AF1">
              <w:rPr>
                <w:sz w:val="22"/>
                <w:szCs w:val="22"/>
              </w:rPr>
              <w:t xml:space="preserve">Nr efektu kształcenia/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</w:tcBorders>
          </w:tcPr>
          <w:p w:rsidR="008C56A3" w:rsidRDefault="008C56A3" w:rsidP="008C56A3">
            <w:pPr>
              <w:jc w:val="center"/>
              <w:rPr>
                <w:sz w:val="24"/>
                <w:szCs w:val="24"/>
              </w:rPr>
            </w:pPr>
          </w:p>
          <w:p w:rsidR="008C56A3" w:rsidRDefault="008C56A3" w:rsidP="008C56A3">
            <w:pPr>
              <w:jc w:val="center"/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bottom w:val="nil"/>
            </w:tcBorders>
          </w:tcPr>
          <w:p w:rsidR="008C56A3" w:rsidRDefault="008C56A3" w:rsidP="008C56A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C56A3" w:rsidRDefault="008C56A3" w:rsidP="008C56A3">
            <w:r>
              <w:rPr>
                <w:sz w:val="22"/>
                <w:szCs w:val="22"/>
              </w:rPr>
              <w:t>kształcenia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</w:t>
            </w:r>
            <w:r w:rsidR="00CC2445" w:rsidRPr="00F022DB">
              <w:rPr>
                <w:sz w:val="24"/>
                <w:szCs w:val="24"/>
              </w:rPr>
              <w:t xml:space="preserve">ma wiedzę w zakresie języka naukowego dyscypliny, </w:t>
            </w:r>
            <w:r w:rsidRPr="00F022DB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Ped2P_W10</w:t>
            </w:r>
          </w:p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Ped2P_W11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Ped2P_W17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022DB">
              <w:rPr>
                <w:sz w:val="24"/>
                <w:szCs w:val="24"/>
              </w:rPr>
              <w:t>dotyczące  wybranej przez siebie tematyki pracy magisterskiej oraz</w:t>
            </w:r>
            <w:r w:rsidRPr="00F022DB">
              <w:rPr>
                <w:bCs/>
                <w:sz w:val="24"/>
                <w:szCs w:val="24"/>
              </w:rPr>
              <w:t xml:space="preserve"> zna uwarunkowania dotyczące współczesnych teorii wychowania, </w:t>
            </w:r>
            <w:r w:rsidR="008C56A3">
              <w:rPr>
                <w:bCs/>
                <w:sz w:val="24"/>
                <w:szCs w:val="24"/>
              </w:rPr>
              <w:t>kształcenia</w:t>
            </w:r>
            <w:r w:rsidRPr="00F022DB">
              <w:rPr>
                <w:bCs/>
                <w:sz w:val="24"/>
                <w:szCs w:val="24"/>
              </w:rPr>
              <w:t xml:space="preserve"> i nauczania </w:t>
            </w:r>
            <w:r w:rsidRPr="00F022DB">
              <w:rPr>
                <w:sz w:val="24"/>
                <w:szCs w:val="24"/>
              </w:rPr>
              <w:t>w zakresie wybranej przez siebie tematyki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bCs/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potrafi wnikliwie analizować i interpretować rozpoznane problemy </w:t>
            </w:r>
            <w:proofErr w:type="spellStart"/>
            <w:r w:rsidRPr="00F022DB">
              <w:rPr>
                <w:sz w:val="24"/>
                <w:szCs w:val="24"/>
              </w:rPr>
              <w:t>pedagogiczno-psychologiczno-społeczne</w:t>
            </w:r>
            <w:proofErr w:type="spellEnd"/>
            <w:r w:rsidRPr="00F022DB">
              <w:rPr>
                <w:sz w:val="24"/>
                <w:szCs w:val="24"/>
              </w:rPr>
              <w:t>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Ped2P_U08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Ped2P_U19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535BB6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EF04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_U02</w:t>
            </w:r>
          </w:p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 do prezentowania treści podejmowanych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3F502A">
            <w:pPr>
              <w:jc w:val="center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Ped2P_U16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F022DB" w:rsidRDefault="00576FC0" w:rsidP="00EF0440">
            <w:pPr>
              <w:rPr>
                <w:sz w:val="24"/>
                <w:szCs w:val="24"/>
              </w:rPr>
            </w:pPr>
            <w:r>
              <w:t>M</w:t>
            </w:r>
            <w:r w:rsidRPr="00EC07B6">
              <w:t>a pogłębioną świadomość pozio</w:t>
            </w:r>
            <w:r>
              <w:t>mu swojej wiedzy i umiejętności;</w:t>
            </w:r>
            <w:r w:rsidRPr="00EC07B6">
              <w:t xml:space="preserve"> potrafi samodzielnie i krytycznie je rozszer</w:t>
            </w:r>
            <w:r>
              <w:t>zać o działania związane</w:t>
            </w:r>
            <w:r w:rsidRPr="00524B84">
              <w:t xml:space="preserve"> z przygot</w:t>
            </w:r>
            <w:r>
              <w:t>owaniem swojej pracy dyplomow</w:t>
            </w:r>
            <w:r w:rsidRPr="00524B84">
              <w:t>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7C6" w:rsidRPr="00576FC0" w:rsidRDefault="00576FC0" w:rsidP="001C044C">
            <w:pPr>
              <w:jc w:val="center"/>
              <w:rPr>
                <w:sz w:val="24"/>
                <w:szCs w:val="24"/>
              </w:rPr>
            </w:pPr>
            <w:r w:rsidRPr="00576FC0">
              <w:rPr>
                <w:sz w:val="24"/>
                <w:szCs w:val="24"/>
              </w:rPr>
              <w:t>Ped2P_K01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576FC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F022DB" w:rsidRDefault="00576FC0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F022DB" w:rsidRDefault="00576FC0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Ped2P_K03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25DFC" w:rsidRPr="00F022DB" w:rsidRDefault="00535BB6" w:rsidP="00535BB6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535BB6" w:rsidRDefault="00535BB6" w:rsidP="00535BB6">
            <w:pPr>
              <w:rPr>
                <w:b/>
              </w:rPr>
            </w:pPr>
            <w:r w:rsidRPr="00F022DB">
              <w:rPr>
                <w:sz w:val="24"/>
                <w:szCs w:val="24"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742916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99013F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7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803D2B" w:rsidP="001C044C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 xml:space="preserve">Metody weryfikacji efektów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8C56A3" w:rsidRDefault="00CF3612" w:rsidP="00EF0440">
            <w:pPr>
              <w:rPr>
                <w:sz w:val="22"/>
                <w:szCs w:val="22"/>
              </w:rPr>
            </w:pPr>
            <w:r w:rsidRPr="008C56A3">
              <w:rPr>
                <w:sz w:val="22"/>
                <w:szCs w:val="22"/>
              </w:rPr>
              <w:t xml:space="preserve">Nr efektu </w:t>
            </w:r>
            <w:r w:rsidR="008C56A3" w:rsidRPr="008C56A3">
              <w:rPr>
                <w:sz w:val="22"/>
                <w:szCs w:val="22"/>
              </w:rPr>
              <w:t>kształcenia</w:t>
            </w:r>
            <w:r w:rsidRPr="008C56A3">
              <w:rPr>
                <w:sz w:val="22"/>
                <w:szCs w:val="22"/>
              </w:rPr>
              <w:t>/grupy efektów</w:t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</w:t>
            </w:r>
            <w:r w:rsidR="00535BB6" w:rsidRPr="00EF0440">
              <w:rPr>
                <w:sz w:val="24"/>
                <w:szCs w:val="24"/>
              </w:rPr>
              <w:t xml:space="preserve"> analizy literatury</w:t>
            </w:r>
            <w:r w:rsidRPr="00EF0440">
              <w:rPr>
                <w:sz w:val="24"/>
                <w:szCs w:val="24"/>
              </w:rPr>
              <w:t xml:space="preserve"> i</w:t>
            </w:r>
            <w:r w:rsidR="00535BB6" w:rsidRPr="00EF0440">
              <w:rPr>
                <w:sz w:val="24"/>
                <w:szCs w:val="24"/>
              </w:rPr>
              <w:t xml:space="preserve"> jej merytoryczne</w:t>
            </w:r>
            <w:r w:rsidRPr="00EF0440">
              <w:rPr>
                <w:sz w:val="24"/>
                <w:szCs w:val="24"/>
              </w:rPr>
              <w:t xml:space="preserve"> omówienie</w:t>
            </w:r>
            <w:r w:rsidR="00535BB6" w:rsidRPr="00EF0440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576FC0">
              <w:rPr>
                <w:sz w:val="24"/>
                <w:szCs w:val="24"/>
              </w:rPr>
              <w:t>7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803D2B" w:rsidRPr="00EF0440" w:rsidRDefault="00803D2B" w:rsidP="00535BB6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</w:t>
            </w:r>
            <w:r w:rsidR="00E9653F" w:rsidRPr="00EF0440">
              <w:rPr>
                <w:bCs/>
                <w:sz w:val="24"/>
                <w:szCs w:val="24"/>
              </w:rPr>
              <w:t xml:space="preserve"> planu pracy i</w:t>
            </w:r>
            <w:r w:rsidRPr="00EF0440">
              <w:rPr>
                <w:bCs/>
                <w:sz w:val="24"/>
                <w:szCs w:val="24"/>
              </w:rPr>
              <w:t xml:space="preserve"> </w:t>
            </w:r>
            <w:r w:rsidR="00535BB6" w:rsidRPr="00EF0440">
              <w:rPr>
                <w:bCs/>
                <w:sz w:val="24"/>
                <w:szCs w:val="24"/>
              </w:rPr>
              <w:t>pierwszych</w:t>
            </w:r>
            <w:r w:rsidRPr="00EF0440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F3612" w:rsidRDefault="00CF3612" w:rsidP="00CF3612"/>
    <w:p w:rsidR="00EF0440" w:rsidRDefault="00EF0440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C56A3">
              <w:rPr>
                <w:b/>
                <w:sz w:val="24"/>
                <w:szCs w:val="24"/>
              </w:rPr>
              <w:t>Przedmioty związane z </w:t>
            </w:r>
            <w:r w:rsidRPr="00CF3612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99013F" w:rsidRDefault="00CF3612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99013F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4623B9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Default="00CF3612" w:rsidP="00CF3612">
      <w:pPr>
        <w:rPr>
          <w:sz w:val="24"/>
          <w:szCs w:val="24"/>
        </w:rPr>
      </w:pPr>
    </w:p>
    <w:p w:rsidR="004623B9" w:rsidRPr="00742916" w:rsidRDefault="004623B9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99013F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CF3612" w:rsidRPr="008127BF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99013F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:rsidR="00CF3612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99013F" w:rsidRDefault="00A315FC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Default="00CF3612" w:rsidP="00CF3612">
      <w:pPr>
        <w:rPr>
          <w:sz w:val="24"/>
          <w:szCs w:val="24"/>
        </w:rPr>
      </w:pPr>
    </w:p>
    <w:p w:rsidR="004623B9" w:rsidRPr="00742916" w:rsidRDefault="004623B9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56A3">
              <w:rPr>
                <w:b/>
                <w:sz w:val="24"/>
                <w:szCs w:val="24"/>
              </w:rPr>
              <w:t>KSZTAŁCENIA</w:t>
            </w:r>
          </w:p>
        </w:tc>
      </w:tr>
      <w:tr w:rsidR="00CF3612" w:rsidRPr="00742916" w:rsidTr="008C56A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C56A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8C56A3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99013F">
              <w:rPr>
                <w:sz w:val="24"/>
                <w:szCs w:val="24"/>
              </w:rPr>
              <w:t>w zakresie wybranej przez siebie tematyki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Ped2P_W09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Ped2P_W05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_W04</w:t>
            </w:r>
          </w:p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_W10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Ped2P_W07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zredagować i dokonać korekty tekstu w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_U04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potrafi </w:t>
            </w:r>
            <w:r w:rsidRPr="0099013F">
              <w:rPr>
                <w:b/>
                <w:sz w:val="24"/>
                <w:szCs w:val="24"/>
              </w:rPr>
              <w:t>o</w:t>
            </w:r>
            <w:r w:rsidRPr="0099013F">
              <w:rPr>
                <w:sz w:val="24"/>
                <w:szCs w:val="24"/>
              </w:rPr>
              <w:t>pracować własne narzędzie badawcze zgodnie ze standardami ich konstruowania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FC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jest świadomy poziomu swojej wiedzy; potrafi ustalić hierarchię działań związanych z przygotowaniem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_K03</w:t>
            </w:r>
          </w:p>
          <w:p w:rsidR="00A6443B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</w:t>
            </w:r>
            <w:r w:rsidR="00EF0440">
              <w:rPr>
                <w:sz w:val="24"/>
                <w:szCs w:val="24"/>
              </w:rPr>
              <w:t>0</w:t>
            </w:r>
            <w:r w:rsidRPr="0099013F">
              <w:rPr>
                <w:sz w:val="24"/>
                <w:szCs w:val="24"/>
              </w:rPr>
              <w:t>6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A6443B" w:rsidRDefault="00A6443B" w:rsidP="00A6443B">
            <w:pPr>
              <w:numPr>
                <w:ilvl w:val="0"/>
                <w:numId w:val="4"/>
              </w:num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99013F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8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A6443B" w:rsidP="00A6443B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99013F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Metody weryfikacji efektów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8C56A3" w:rsidRDefault="00CF3612" w:rsidP="00EF0440">
            <w:pPr>
              <w:rPr>
                <w:sz w:val="22"/>
                <w:szCs w:val="22"/>
              </w:rPr>
            </w:pPr>
            <w:r w:rsidRPr="008C56A3">
              <w:rPr>
                <w:sz w:val="22"/>
                <w:szCs w:val="22"/>
              </w:rPr>
              <w:t xml:space="preserve">Nr efektu </w:t>
            </w:r>
            <w:r w:rsidR="008C56A3" w:rsidRPr="008C56A3">
              <w:rPr>
                <w:sz w:val="22"/>
                <w:szCs w:val="22"/>
              </w:rPr>
              <w:t>kształcenia</w:t>
            </w:r>
            <w:r w:rsidRPr="008C56A3">
              <w:rPr>
                <w:sz w:val="22"/>
                <w:szCs w:val="22"/>
              </w:rPr>
              <w:t>/grupy efektów</w:t>
            </w:r>
          </w:p>
        </w:tc>
      </w:tr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99013F" w:rsidTr="001C044C">
        <w:tc>
          <w:tcPr>
            <w:tcW w:w="8208" w:type="dxa"/>
            <w:gridSpan w:val="2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443B" w:rsidRPr="0099013F" w:rsidRDefault="004623B9" w:rsidP="004623B9">
            <w:pPr>
              <w:rPr>
                <w:rFonts w:ascii="Arial Narrow" w:hAnsi="Arial Narrow"/>
                <w:sz w:val="24"/>
                <w:szCs w:val="24"/>
              </w:rPr>
            </w:pPr>
            <w:r w:rsidRPr="004623B9">
              <w:rPr>
                <w:sz w:val="24"/>
                <w:szCs w:val="24"/>
              </w:rPr>
              <w:t>Zaliczenie - p</w:t>
            </w:r>
            <w:r w:rsidR="00A6443B" w:rsidRPr="004623B9">
              <w:rPr>
                <w:sz w:val="24"/>
                <w:szCs w:val="24"/>
              </w:rPr>
              <w:t>odstawą</w:t>
            </w:r>
            <w:r w:rsidR="00A6443B" w:rsidRPr="0099013F">
              <w:rPr>
                <w:sz w:val="24"/>
                <w:szCs w:val="24"/>
              </w:rPr>
              <w:t xml:space="preserve"> zaliczenia przedmiotu jest napisanie części teoretycznej pracy </w:t>
            </w:r>
            <w:r w:rsidR="007E6557" w:rsidRPr="0099013F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1C044C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:rsidR="00CF3612" w:rsidRDefault="00CF3612" w:rsidP="00CF3612"/>
    <w:p w:rsidR="007F3B42" w:rsidRDefault="007F3B42" w:rsidP="007F3B4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C044C" w:rsidRPr="007F3B42" w:rsidRDefault="001C044C" w:rsidP="007F3B4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99013F" w:rsidRDefault="001C044C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4623B9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4623B9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99013F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1C044C" w:rsidRPr="008127BF" w:rsidTr="001C044C">
        <w:tc>
          <w:tcPr>
            <w:tcW w:w="2988" w:type="dxa"/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044C" w:rsidRPr="00B24EFD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99013F" w:rsidRDefault="004623B9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>prof. dr hab. Mirosław Patalon</w:t>
            </w:r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</w:rPr>
              <w:t xml:space="preserve">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>dr hab. Jan P</w:t>
            </w:r>
            <w:r>
              <w:rPr>
                <w:sz w:val="24"/>
                <w:szCs w:val="24"/>
                <w:lang w:val="en-US"/>
              </w:rPr>
              <w:t>apież, dr hab. Lucyna Hurło, dr </w:t>
            </w:r>
            <w:r w:rsidRPr="00F022DB">
              <w:rPr>
                <w:sz w:val="24"/>
                <w:szCs w:val="24"/>
                <w:lang w:val="en-US"/>
              </w:rPr>
              <w:t>Małgorzata Moszyńska, dr Joan</w:t>
            </w:r>
            <w:r>
              <w:rPr>
                <w:sz w:val="24"/>
                <w:szCs w:val="24"/>
                <w:lang w:val="en-US"/>
              </w:rPr>
              <w:t>na Nowak, dr Irena Sorokosz, dr </w:t>
            </w:r>
            <w:r w:rsidRPr="00F022DB">
              <w:rPr>
                <w:sz w:val="24"/>
                <w:szCs w:val="24"/>
                <w:lang w:val="en-US"/>
              </w:rPr>
              <w:t>Iwona Kijowska</w:t>
            </w:r>
          </w:p>
        </w:tc>
      </w:tr>
      <w:tr w:rsidR="001C044C" w:rsidRPr="00742916" w:rsidTr="001C044C">
        <w:tc>
          <w:tcPr>
            <w:tcW w:w="2988" w:type="dxa"/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:rsidR="001C044C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1C044C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99013F" w:rsidRDefault="00306C3E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C044C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56A3">
              <w:rPr>
                <w:b/>
                <w:sz w:val="24"/>
                <w:szCs w:val="24"/>
              </w:rPr>
              <w:t>KSZTAŁCENIA</w:t>
            </w:r>
          </w:p>
        </w:tc>
      </w:tr>
      <w:tr w:rsidR="001C044C" w:rsidRPr="00742916" w:rsidTr="008C56A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590C17" w:rsidRDefault="001C044C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C56A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044C" w:rsidRPr="00590C17" w:rsidRDefault="008C56A3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ma wiedzę w zakresie </w:t>
            </w:r>
            <w:r w:rsidR="008936A4" w:rsidRPr="0099013F">
              <w:rPr>
                <w:bCs/>
                <w:sz w:val="24"/>
                <w:szCs w:val="24"/>
              </w:rPr>
              <w:t>podstawowych teorii</w:t>
            </w:r>
            <w:r w:rsidRPr="0099013F">
              <w:rPr>
                <w:bCs/>
                <w:sz w:val="24"/>
                <w:szCs w:val="24"/>
              </w:rPr>
              <w:t xml:space="preserve"> pedagogiki, </w:t>
            </w:r>
            <w:r w:rsidRPr="0099013F">
              <w:rPr>
                <w:sz w:val="24"/>
                <w:szCs w:val="24"/>
              </w:rPr>
              <w:t>dotyczących  wybranej przez siebie tematyki pracy magisterskiej oraz</w:t>
            </w:r>
            <w:r w:rsidRPr="0099013F">
              <w:rPr>
                <w:bCs/>
                <w:sz w:val="24"/>
                <w:szCs w:val="24"/>
              </w:rPr>
              <w:t xml:space="preserve"> uwarunkowań współczesnych teorii wychowania, </w:t>
            </w:r>
            <w:r w:rsidR="008C56A3">
              <w:rPr>
                <w:bCs/>
                <w:sz w:val="24"/>
                <w:szCs w:val="24"/>
              </w:rPr>
              <w:t>kształcenia</w:t>
            </w:r>
            <w:r w:rsidRPr="0099013F">
              <w:rPr>
                <w:bCs/>
                <w:sz w:val="24"/>
                <w:szCs w:val="24"/>
              </w:rPr>
              <w:t xml:space="preserve"> i nauczania </w:t>
            </w:r>
            <w:r w:rsidRPr="0099013F">
              <w:rPr>
                <w:sz w:val="24"/>
                <w:szCs w:val="24"/>
              </w:rPr>
              <w:t>w zakresie wybranej przez siebie tematyki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Ped2P_W14</w:t>
            </w:r>
          </w:p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Ped2P_W16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Ped2P_W04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Ped2P_U02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Ped2P_U04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</w:t>
            </w:r>
            <w:r w:rsidRPr="0099013F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0A7" w:rsidRPr="0099013F" w:rsidRDefault="002020A7" w:rsidP="002020A7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Ped2P_U06</w:t>
            </w:r>
          </w:p>
          <w:p w:rsidR="008E01E4" w:rsidRPr="0099013F" w:rsidRDefault="002020A7" w:rsidP="002020A7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Ped2P_U19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Ped2P_K03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Ped2P_K06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742916" w:rsidTr="001C044C">
        <w:tc>
          <w:tcPr>
            <w:tcW w:w="10008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C75B65" w:rsidRDefault="001C044C" w:rsidP="001C044C">
            <w:pPr>
              <w:rPr>
                <w:sz w:val="22"/>
                <w:szCs w:val="22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742916" w:rsidTr="001C044C">
        <w:tc>
          <w:tcPr>
            <w:tcW w:w="10008" w:type="dxa"/>
          </w:tcPr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Organizacja prowadzenie badań, właściwych w kontekście sformułowanych problemów badawczych i hipotez roboczych;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Segregowanie materiału empirycznego;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Statystyczne opracowanie zgromadzonego materiału badawczego;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Analiza i interpretacja uzyskanych wyników;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Opracowanie wniosków z badań;</w:t>
            </w:r>
          </w:p>
          <w:p w:rsidR="001C044C" w:rsidRPr="008E01E4" w:rsidRDefault="008E01E4" w:rsidP="008E01E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99013F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9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1C044C" w:rsidRPr="0099013F" w:rsidRDefault="008E01E4" w:rsidP="008E01E4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</w:t>
            </w:r>
            <w:r w:rsidRPr="0099013F">
              <w:rPr>
                <w:bCs/>
                <w:sz w:val="24"/>
                <w:szCs w:val="24"/>
              </w:rPr>
              <w:lastRenderedPageBreak/>
              <w:t xml:space="preserve">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1C044C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99013F" w:rsidRDefault="008E01E4" w:rsidP="008E01E4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99013F" w:rsidRDefault="001C044C" w:rsidP="001C044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Metody weryfikacji efektów </w:t>
            </w:r>
            <w:r w:rsidR="008C56A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Nr efektu </w:t>
            </w:r>
            <w:r w:rsidR="008C56A3">
              <w:rPr>
                <w:sz w:val="24"/>
                <w:szCs w:val="24"/>
              </w:rPr>
              <w:t>kształcenia</w:t>
            </w:r>
            <w:r w:rsidRPr="0099013F">
              <w:rPr>
                <w:sz w:val="24"/>
                <w:szCs w:val="24"/>
              </w:rPr>
              <w:t>/grupy efektów</w:t>
            </w:r>
          </w:p>
        </w:tc>
      </w:tr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1-7</w:t>
            </w:r>
          </w:p>
        </w:tc>
      </w:tr>
      <w:tr w:rsidR="001C044C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8E01E4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9,6</w:t>
            </w:r>
          </w:p>
        </w:tc>
      </w:tr>
    </w:tbl>
    <w:p w:rsidR="00CF3612" w:rsidRDefault="00CF3612"/>
    <w:sectPr w:rsidR="00CF3612" w:rsidSect="004623B9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6113F"/>
    <w:rsid w:val="001C044C"/>
    <w:rsid w:val="002020A7"/>
    <w:rsid w:val="002139F0"/>
    <w:rsid w:val="0021652C"/>
    <w:rsid w:val="00292893"/>
    <w:rsid w:val="00306C3E"/>
    <w:rsid w:val="00326F59"/>
    <w:rsid w:val="00334E50"/>
    <w:rsid w:val="003E60F8"/>
    <w:rsid w:val="003F502A"/>
    <w:rsid w:val="00460E9A"/>
    <w:rsid w:val="004623B9"/>
    <w:rsid w:val="004B0910"/>
    <w:rsid w:val="00534D91"/>
    <w:rsid w:val="00535BB6"/>
    <w:rsid w:val="00576FC0"/>
    <w:rsid w:val="006B2218"/>
    <w:rsid w:val="006C7DB2"/>
    <w:rsid w:val="006D0BA1"/>
    <w:rsid w:val="00717232"/>
    <w:rsid w:val="00787158"/>
    <w:rsid w:val="007A67C6"/>
    <w:rsid w:val="007C0D53"/>
    <w:rsid w:val="007E6557"/>
    <w:rsid w:val="007F3B42"/>
    <w:rsid w:val="00803D2B"/>
    <w:rsid w:val="008053EB"/>
    <w:rsid w:val="008127BF"/>
    <w:rsid w:val="008936A4"/>
    <w:rsid w:val="008C56A3"/>
    <w:rsid w:val="008E01E4"/>
    <w:rsid w:val="00900650"/>
    <w:rsid w:val="0093073D"/>
    <w:rsid w:val="0099013F"/>
    <w:rsid w:val="00993744"/>
    <w:rsid w:val="00A25DFC"/>
    <w:rsid w:val="00A315FC"/>
    <w:rsid w:val="00A40ADE"/>
    <w:rsid w:val="00A521D0"/>
    <w:rsid w:val="00A6443B"/>
    <w:rsid w:val="00AA5A6F"/>
    <w:rsid w:val="00AE5499"/>
    <w:rsid w:val="00BC3501"/>
    <w:rsid w:val="00BF0363"/>
    <w:rsid w:val="00C94F3E"/>
    <w:rsid w:val="00CC2445"/>
    <w:rsid w:val="00CF3612"/>
    <w:rsid w:val="00CF3D2D"/>
    <w:rsid w:val="00D30D12"/>
    <w:rsid w:val="00D54E11"/>
    <w:rsid w:val="00D62D5D"/>
    <w:rsid w:val="00E95292"/>
    <w:rsid w:val="00E9653F"/>
    <w:rsid w:val="00EA2BC5"/>
    <w:rsid w:val="00EA616E"/>
    <w:rsid w:val="00EB77C7"/>
    <w:rsid w:val="00EF0440"/>
    <w:rsid w:val="00EF7B8F"/>
    <w:rsid w:val="00F022DB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96A0E-4392-4C39-993B-9031AB0A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3506</Words>
  <Characters>21041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2018-12-11T21:43:00Z</dcterms:created>
  <dcterms:modified xsi:type="dcterms:W3CDTF">2019-03-25T13:29:00Z</dcterms:modified>
</cp:coreProperties>
</file>